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272" w:rsidRPr="00F52292" w:rsidRDefault="00D01272" w:rsidP="00D01272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F52292">
        <w:rPr>
          <w:rFonts w:cs="Arial"/>
          <w:sz w:val="20"/>
          <w:lang w:val="sl-SI"/>
        </w:rPr>
        <w:t xml:space="preserve">                                       </w:t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b/>
          <w:bCs/>
          <w:sz w:val="20"/>
          <w:lang w:val="sl-SI"/>
        </w:rPr>
        <w:t>OBR</w:t>
      </w:r>
      <w:r>
        <w:rPr>
          <w:rFonts w:cs="Arial"/>
          <w:b/>
          <w:bCs/>
          <w:sz w:val="20"/>
          <w:lang w:val="sl-SI"/>
        </w:rPr>
        <w:t xml:space="preserve"> </w:t>
      </w:r>
      <w:r w:rsidRPr="00F52292">
        <w:rPr>
          <w:rFonts w:cs="Arial"/>
          <w:b/>
          <w:bCs/>
          <w:sz w:val="20"/>
          <w:lang w:val="sl-SI"/>
        </w:rPr>
        <w:t>-</w:t>
      </w:r>
      <w:r>
        <w:rPr>
          <w:rFonts w:cs="Arial"/>
          <w:b/>
          <w:bCs/>
          <w:sz w:val="20"/>
          <w:lang w:val="sl-SI"/>
        </w:rPr>
        <w:t xml:space="preserve"> 4.1.</w:t>
      </w:r>
      <w:r w:rsidRPr="00F52292">
        <w:rPr>
          <w:rFonts w:cs="Arial"/>
          <w:b/>
          <w:bCs/>
          <w:sz w:val="20"/>
          <w:lang w:val="sl-SI"/>
        </w:rPr>
        <w:tab/>
      </w:r>
    </w:p>
    <w:p w:rsidR="00D01272" w:rsidRPr="00F52292" w:rsidRDefault="00D01272" w:rsidP="00D01272">
      <w:pPr>
        <w:pStyle w:val="BodyText22"/>
        <w:ind w:left="0"/>
        <w:rPr>
          <w:rFonts w:cs="Arial"/>
          <w:b/>
          <w:sz w:val="20"/>
        </w:rPr>
      </w:pPr>
      <w:r w:rsidRPr="00F52292">
        <w:rPr>
          <w:rFonts w:cs="Arial"/>
          <w:sz w:val="20"/>
          <w:lang w:val="sl-SI"/>
        </w:rPr>
        <w:t xml:space="preserve"> </w:t>
      </w:r>
    </w:p>
    <w:p w:rsidR="00D01272" w:rsidRPr="00F52292" w:rsidRDefault="00D01272" w:rsidP="00D01272">
      <w:pPr>
        <w:pStyle w:val="BodyText22"/>
        <w:ind w:left="0"/>
        <w:rPr>
          <w:rFonts w:cs="Arial"/>
          <w:sz w:val="20"/>
          <w:lang w:val="sl-SI"/>
        </w:rPr>
      </w:pPr>
      <w:r w:rsidRPr="00F52292">
        <w:rPr>
          <w:rFonts w:cs="Arial"/>
          <w:sz w:val="20"/>
          <w:lang w:val="sl-SI"/>
        </w:rPr>
        <w:t>PONUDNIK ___________________________________________________________________________</w:t>
      </w:r>
    </w:p>
    <w:p w:rsidR="00FB0432" w:rsidRDefault="00FB0432" w:rsidP="00D01272">
      <w:pPr>
        <w:jc w:val="center"/>
        <w:rPr>
          <w:rFonts w:cs="Arial"/>
          <w:b/>
          <w:sz w:val="20"/>
          <w:szCs w:val="20"/>
        </w:rPr>
      </w:pPr>
    </w:p>
    <w:p w:rsidR="00D01272" w:rsidRPr="00F52292" w:rsidRDefault="00D01272" w:rsidP="00D01272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Reference ponudnika</w:t>
      </w:r>
    </w:p>
    <w:p w:rsidR="00D01272" w:rsidRDefault="00D01272" w:rsidP="00D01272">
      <w:pPr>
        <w:pStyle w:val="Telobesedila22"/>
        <w:pBdr>
          <w:bottom w:val="single" w:sz="12" w:space="1" w:color="auto"/>
        </w:pBdr>
        <w:ind w:left="0"/>
        <w:jc w:val="center"/>
        <w:rPr>
          <w:rFonts w:cs="Arial"/>
          <w:b/>
          <w:sz w:val="20"/>
          <w:lang w:val="sl-SI"/>
        </w:rPr>
      </w:pPr>
      <w:r w:rsidRPr="00E4025C">
        <w:rPr>
          <w:rFonts w:cs="Arial"/>
          <w:b/>
          <w:sz w:val="20"/>
          <w:lang w:val="sl-SI"/>
        </w:rPr>
        <w:t xml:space="preserve"> </w:t>
      </w:r>
      <w:r>
        <w:rPr>
          <w:rFonts w:cs="Arial"/>
          <w:b/>
          <w:sz w:val="20"/>
        </w:rPr>
        <w:t xml:space="preserve">KOLČNE IN RAMENSKE </w:t>
      </w:r>
      <w:proofErr w:type="spellStart"/>
      <w:r>
        <w:rPr>
          <w:rFonts w:cs="Arial"/>
          <w:b/>
          <w:sz w:val="20"/>
        </w:rPr>
        <w:t>endoproteze</w:t>
      </w:r>
      <w:proofErr w:type="spellEnd"/>
    </w:p>
    <w:p w:rsidR="00D01272" w:rsidRPr="00F52292" w:rsidRDefault="00D01272" w:rsidP="00D01272">
      <w:pPr>
        <w:pStyle w:val="BodyText22"/>
        <w:ind w:left="0"/>
        <w:rPr>
          <w:rFonts w:cs="Arial"/>
          <w:color w:val="000000"/>
          <w:sz w:val="20"/>
          <w:highlight w:val="yellow"/>
          <w:lang w:val="sl-SI"/>
        </w:rPr>
      </w:pPr>
    </w:p>
    <w:p w:rsidR="00D3425B" w:rsidRPr="002A772B" w:rsidRDefault="00D3425B" w:rsidP="00D3425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2A772B">
        <w:rPr>
          <w:rFonts w:ascii="Arial" w:hAnsi="Arial" w:cs="Arial"/>
          <w:color w:val="000000"/>
          <w:sz w:val="18"/>
          <w:szCs w:val="18"/>
          <w:u w:val="single"/>
        </w:rPr>
        <w:t>Izjav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ljamo, </w:t>
      </w:r>
    </w:p>
    <w:p w:rsidR="00D3425B" w:rsidRDefault="00D3425B" w:rsidP="00D3425B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»Da so se ponujeni artikli v zadnjih treh letih (2020  – 2022), vsaj dve leti uporabljali v vsaj treh klinikah v EU,  in so bile le-te s kvaliteto ponujenega blaga zadovoljne.« 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116"/>
        <w:gridCol w:w="1240"/>
        <w:gridCol w:w="1144"/>
        <w:gridCol w:w="3612"/>
      </w:tblGrid>
      <w:tr w:rsidR="00915E22" w:rsidRPr="00915E22" w:rsidTr="00915E22">
        <w:trPr>
          <w:trHeight w:val="11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Sklop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Naziv sklopa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Naziv ustanove, obdobje, kontaktna oseba, telefon in mail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FA4B37" w:rsidP="00FA4B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Znesek EUR brez DDV 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Datum, žig, podpis ustanove (naročnika)</w:t>
            </w:r>
          </w:p>
        </w:tc>
      </w:tr>
      <w:tr w:rsidR="00915E22" w:rsidRPr="00915E22" w:rsidTr="00915E22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Reverzna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ramenska </w:t>
            </w: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endoproteza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Totalna anatomska ramenska </w:t>
            </w: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endoproteza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– kratko steblo,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Totalna anatomska ramenska </w:t>
            </w: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endoproteza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– normalno steblo,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Ramenska proteza za zlome: anatomska in </w:t>
            </w: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reverzna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4</w:t>
            </w:r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  <w:bookmarkStart w:id="0" w:name="_GoBack"/>
        <w:bookmarkEnd w:id="0"/>
      </w:tr>
      <w:tr w:rsidR="00915E22" w:rsidRPr="00915E22" w:rsidTr="00915E22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Cementne kolčne </w:t>
            </w: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endoproteze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Brezcementne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kolčne proteze I,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Brezcementne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kolčne </w:t>
            </w: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endoproteze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II,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Brezcementne</w:t>
            </w:r>
            <w:proofErr w:type="spellEnd"/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kolčne proteze III,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  <w:tr w:rsidR="00915E22" w:rsidRPr="00915E22" w:rsidTr="00915E22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lang w:eastAsia="sl-SI"/>
              </w:rPr>
              <w:t>Sklop 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Delna cementna kolčna proteza – travma, </w:t>
            </w:r>
            <w:r w:rsidRPr="00915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priloga 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15E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1.: , 2.: , 3.: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E22" w:rsidRPr="00915E22" w:rsidRDefault="00915E22" w:rsidP="00915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15E22">
              <w:rPr>
                <w:rFonts w:ascii="Calibri" w:eastAsia="Times New Roman" w:hAnsi="Calibri" w:cs="Arial"/>
                <w:color w:val="000000"/>
                <w:lang w:eastAsia="sl-SI"/>
              </w:rPr>
              <w:t> </w:t>
            </w:r>
          </w:p>
        </w:tc>
      </w:tr>
    </w:tbl>
    <w:p w:rsidR="00D01272" w:rsidRPr="004E52DA" w:rsidRDefault="00D01272" w:rsidP="00D01272">
      <w:pPr>
        <w:pStyle w:val="BodyText22"/>
        <w:ind w:left="0"/>
        <w:rPr>
          <w:rFonts w:cs="Arial"/>
          <w:color w:val="0070C0"/>
          <w:sz w:val="20"/>
          <w:lang w:val="sl-SI"/>
        </w:rPr>
      </w:pPr>
    </w:p>
    <w:p w:rsidR="00D01272" w:rsidRPr="00F52292" w:rsidRDefault="00FB0432" w:rsidP="00D01272">
      <w:pPr>
        <w:pStyle w:val="Telobesedila21"/>
        <w:ind w:left="0"/>
        <w:rPr>
          <w:color w:val="000000"/>
          <w:sz w:val="20"/>
          <w:szCs w:val="20"/>
          <w:lang w:val="sl-SI"/>
        </w:rPr>
      </w:pPr>
      <w:r>
        <w:rPr>
          <w:color w:val="000000"/>
          <w:sz w:val="20"/>
          <w:szCs w:val="20"/>
          <w:lang w:val="sl-SI"/>
        </w:rPr>
        <w:t xml:space="preserve">Ponudnik poda za vsak sklop in vsakega ponudnika ločen obrazec. </w:t>
      </w:r>
      <w:r w:rsidRPr="00FB0432">
        <w:rPr>
          <w:b/>
          <w:color w:val="000000"/>
          <w:sz w:val="20"/>
          <w:szCs w:val="20"/>
          <w:lang w:val="sl-SI"/>
        </w:rPr>
        <w:t>(po potrebi kopirati).</w:t>
      </w:r>
    </w:p>
    <w:p w:rsidR="00D3425B" w:rsidRDefault="00D3425B" w:rsidP="00D3425B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Ta izjava je podana izključno za potrebe ponudnika za javno naročilo za predmet: JN17/2023 KOLČNE IN RAMENSKE ENDOPROTEZE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z w:val="18"/>
          <w:szCs w:val="18"/>
        </w:rPr>
        <w:t> objavljen na portalu javnih naročil dne ……..……….., pod številko objave …………….  .</w:t>
      </w:r>
    </w:p>
    <w:p w:rsidR="00D3425B" w:rsidRDefault="00D3425B" w:rsidP="00D3425B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____________________________     žig        ____________________________________ </w:t>
      </w:r>
    </w:p>
    <w:p w:rsidR="00D3425B" w:rsidRDefault="00D3425B" w:rsidP="00D3425B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Kraj in datum                                                    Podpis ponudnika:</w:t>
      </w:r>
    </w:p>
    <w:p w:rsidR="009E3CE2" w:rsidRDefault="00D3425B" w:rsidP="001F5BE1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sectPr w:rsidR="009E3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46F58"/>
    <w:multiLevelType w:val="hybridMultilevel"/>
    <w:tmpl w:val="90F8223C"/>
    <w:lvl w:ilvl="0" w:tplc="B4747A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8D205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C8C96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D729D1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A828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6D3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F0648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F09D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6008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47539D"/>
    <w:multiLevelType w:val="hybridMultilevel"/>
    <w:tmpl w:val="D4E2719A"/>
    <w:lvl w:ilvl="0" w:tplc="B35084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BAE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848A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6B6C4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D744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7619C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50E3A9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D870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2A54B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6ED658B"/>
    <w:multiLevelType w:val="hybridMultilevel"/>
    <w:tmpl w:val="8CEE30BA"/>
    <w:lvl w:ilvl="0" w:tplc="D3641F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FCA6B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07A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B02CD5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54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44273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98E69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1A7E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FED4B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59"/>
    <w:rsid w:val="0005267E"/>
    <w:rsid w:val="001F5BE1"/>
    <w:rsid w:val="002A772B"/>
    <w:rsid w:val="003C67B2"/>
    <w:rsid w:val="003D0D9E"/>
    <w:rsid w:val="006F79D0"/>
    <w:rsid w:val="00915E22"/>
    <w:rsid w:val="009E3CE2"/>
    <w:rsid w:val="00A24059"/>
    <w:rsid w:val="00C649A6"/>
    <w:rsid w:val="00D01272"/>
    <w:rsid w:val="00D3425B"/>
    <w:rsid w:val="00FA4B37"/>
    <w:rsid w:val="00FB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622C0"/>
  <w15:chartTrackingRefBased/>
  <w15:docId w15:val="{AB16FB12-76BF-4AA0-A792-3E76316E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24059"/>
    <w:pPr>
      <w:spacing w:after="200" w:line="276" w:lineRule="auto"/>
    </w:pPr>
    <w:rPr>
      <w:rFonts w:ascii="Helvetica" w:hAnsi="Helvetic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D0127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D01272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uiPriority w:val="99"/>
    <w:semiHidden/>
    <w:rsid w:val="00D01272"/>
    <w:rPr>
      <w:rFonts w:ascii="Helvetica" w:hAnsi="Helvetica"/>
    </w:r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rsid w:val="00D01272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D01272"/>
    <w:pPr>
      <w:spacing w:after="0" w:line="240" w:lineRule="auto"/>
      <w:ind w:left="360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BodyText21">
    <w:name w:val="Body Text 21"/>
    <w:basedOn w:val="Navaden"/>
    <w:rsid w:val="00D012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lobesedila21">
    <w:name w:val="Telo besedila 21"/>
    <w:basedOn w:val="Navaden"/>
    <w:rsid w:val="00D01272"/>
    <w:pPr>
      <w:spacing w:after="0" w:line="240" w:lineRule="auto"/>
      <w:ind w:left="360"/>
      <w:jc w:val="both"/>
    </w:pPr>
    <w:rPr>
      <w:rFonts w:ascii="Arial" w:eastAsia="Times New Roman" w:hAnsi="Arial" w:cs="Arial"/>
      <w:lang w:val="en-US" w:eastAsia="sl-SI"/>
    </w:rPr>
  </w:style>
  <w:style w:type="paragraph" w:customStyle="1" w:styleId="Telobesedila22">
    <w:name w:val="Telo besedila 22"/>
    <w:basedOn w:val="Navaden"/>
    <w:rsid w:val="00D01272"/>
    <w:pPr>
      <w:spacing w:after="0" w:line="240" w:lineRule="auto"/>
      <w:ind w:left="360"/>
      <w:jc w:val="both"/>
    </w:pPr>
    <w:rPr>
      <w:rFonts w:ascii="Arial" w:eastAsia="Times New Roman" w:hAnsi="Arial" w:cs="Times New Roman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Gornik</dc:creator>
  <cp:keywords/>
  <dc:description/>
  <cp:lastModifiedBy>Mateja Gornik</cp:lastModifiedBy>
  <cp:revision>3</cp:revision>
  <dcterms:created xsi:type="dcterms:W3CDTF">2023-10-03T09:04:00Z</dcterms:created>
  <dcterms:modified xsi:type="dcterms:W3CDTF">2023-10-03T09:04:00Z</dcterms:modified>
</cp:coreProperties>
</file>